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DB9632" w14:textId="20EAB839" w:rsidR="00ED7A26" w:rsidRDefault="00A116E0" w:rsidP="00A116E0">
      <w:pPr>
        <w:pStyle w:val="1"/>
        <w:jc w:val="center"/>
      </w:pPr>
      <w:r>
        <w:rPr>
          <w:rFonts w:hint="eastAsia"/>
        </w:rPr>
        <w:t>降维算法</w:t>
      </w:r>
    </w:p>
    <w:p w14:paraId="05919EB0" w14:textId="665A4834" w:rsidR="00A116E0" w:rsidRDefault="00A116E0" w:rsidP="00A116E0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降维概述</w:t>
      </w:r>
    </w:p>
    <w:p w14:paraId="08CAC7A9" w14:textId="1288E815" w:rsidR="00A116E0" w:rsidRDefault="00A116E0" w:rsidP="00A116E0">
      <w:pPr>
        <w:pStyle w:val="a7"/>
        <w:numPr>
          <w:ilvl w:val="1"/>
          <w:numId w:val="1"/>
        </w:numPr>
        <w:ind w:firstLineChars="0"/>
      </w:pPr>
      <w:r>
        <w:rPr>
          <w:rFonts w:hint="eastAsia"/>
        </w:rPr>
        <w:t>维数灾难</w:t>
      </w:r>
    </w:p>
    <w:p w14:paraId="053E9E6C" w14:textId="190543F4" w:rsidR="00A116E0" w:rsidRDefault="00A116E0" w:rsidP="00A116E0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维数增加，计算量呈指数增长</w:t>
      </w:r>
    </w:p>
    <w:p w14:paraId="4F9C4B99" w14:textId="23C3972F" w:rsidR="00A116E0" w:rsidRDefault="00A116E0" w:rsidP="00A116E0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模型性能随维数的增加先升高后减少</w:t>
      </w:r>
    </w:p>
    <w:p w14:paraId="039CE740" w14:textId="1A6B4A0A" w:rsidR="00A116E0" w:rsidRDefault="000542F4" w:rsidP="00A116E0">
      <w:pPr>
        <w:pStyle w:val="a7"/>
        <w:numPr>
          <w:ilvl w:val="1"/>
          <w:numId w:val="1"/>
        </w:numPr>
        <w:ind w:firstLineChars="0"/>
      </w:pPr>
      <w:r>
        <w:rPr>
          <w:rFonts w:hint="eastAsia"/>
        </w:rPr>
        <w:t>降维是什么</w:t>
      </w:r>
    </w:p>
    <w:p w14:paraId="3734479E" w14:textId="2638D5BB" w:rsidR="000542F4" w:rsidRDefault="000542F4" w:rsidP="000542F4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将训练数据中的样本由高维空间转换到低维空间</w:t>
      </w:r>
    </w:p>
    <w:p w14:paraId="6BB0639B" w14:textId="560C8D96" w:rsidR="000542F4" w:rsidRDefault="000542F4" w:rsidP="000542F4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常用方法是线性变换</w:t>
      </w:r>
    </w:p>
    <w:p w14:paraId="40123CBF" w14:textId="755B5B3A" w:rsidR="000542F4" w:rsidRDefault="000542F4" w:rsidP="000542F4">
      <w:pPr>
        <w:pStyle w:val="a7"/>
        <w:numPr>
          <w:ilvl w:val="1"/>
          <w:numId w:val="1"/>
        </w:numPr>
        <w:ind w:firstLineChars="0"/>
      </w:pPr>
      <w:r>
        <w:rPr>
          <w:rFonts w:hint="eastAsia"/>
        </w:rPr>
        <w:t>降维的目的</w:t>
      </w:r>
    </w:p>
    <w:p w14:paraId="255358C0" w14:textId="3221DE1A" w:rsidR="000542F4" w:rsidRDefault="000542F4" w:rsidP="000542F4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提升模型的泛化能力</w:t>
      </w:r>
    </w:p>
    <w:p w14:paraId="6C3567FE" w14:textId="0B668B8F" w:rsidR="000542F4" w:rsidRDefault="000542F4" w:rsidP="000542F4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减少冗余特征，降低数据维度</w:t>
      </w:r>
    </w:p>
    <w:p w14:paraId="65575E16" w14:textId="7527CDE6" w:rsidR="000542F4" w:rsidRDefault="000542F4" w:rsidP="000542F4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数据可视化（三维以内可以进行可视化）</w:t>
      </w:r>
    </w:p>
    <w:p w14:paraId="55721944" w14:textId="56FB9532" w:rsidR="000542F4" w:rsidRDefault="000542F4" w:rsidP="000542F4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减少训练时间</w:t>
      </w:r>
    </w:p>
    <w:p w14:paraId="29EA4E76" w14:textId="1087FB56" w:rsidR="000542F4" w:rsidRDefault="000542F4" w:rsidP="000542F4">
      <w:pPr>
        <w:pStyle w:val="a7"/>
        <w:numPr>
          <w:ilvl w:val="1"/>
          <w:numId w:val="1"/>
        </w:numPr>
        <w:ind w:firstLineChars="0"/>
      </w:pPr>
      <w:r>
        <w:rPr>
          <w:rFonts w:hint="eastAsia"/>
        </w:rPr>
        <w:t>降维的缺点</w:t>
      </w:r>
    </w:p>
    <w:p w14:paraId="664638EF" w14:textId="2F030C2E" w:rsidR="000542F4" w:rsidRDefault="000542F4" w:rsidP="000542F4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丢失数据</w:t>
      </w:r>
    </w:p>
    <w:p w14:paraId="7BEDAE76" w14:textId="6CFDB923" w:rsidR="000542F4" w:rsidRDefault="00AD77D2" w:rsidP="000542F4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P</w:t>
      </w:r>
      <w:r>
        <w:t>CA</w:t>
      </w:r>
      <w:r>
        <w:rPr>
          <w:rFonts w:hint="eastAsia"/>
        </w:rPr>
        <w:t>主成分分析时，</w:t>
      </w:r>
      <w:r w:rsidR="000542F4">
        <w:rPr>
          <w:rFonts w:hint="eastAsia"/>
        </w:rPr>
        <w:t>无法确定哪些特征值更关键</w:t>
      </w:r>
    </w:p>
    <w:p w14:paraId="115FB517" w14:textId="148F042D" w:rsidR="00AD77D2" w:rsidRPr="003C70A3" w:rsidRDefault="00AD77D2" w:rsidP="00AD77D2">
      <w:pPr>
        <w:pStyle w:val="a7"/>
        <w:numPr>
          <w:ilvl w:val="0"/>
          <w:numId w:val="1"/>
        </w:numPr>
        <w:ind w:firstLineChars="0"/>
        <w:rPr>
          <w:color w:val="FF0000"/>
        </w:rPr>
      </w:pPr>
      <w:r w:rsidRPr="003C70A3">
        <w:rPr>
          <w:rFonts w:hint="eastAsia"/>
          <w:color w:val="FF0000"/>
        </w:rPr>
        <w:t>奇异值分解（S</w:t>
      </w:r>
      <w:r w:rsidRPr="003C70A3">
        <w:rPr>
          <w:color w:val="FF0000"/>
        </w:rPr>
        <w:t>VD</w:t>
      </w:r>
      <w:r w:rsidRPr="003C70A3">
        <w:rPr>
          <w:rFonts w:hint="eastAsia"/>
          <w:color w:val="FF0000"/>
        </w:rPr>
        <w:t>）</w:t>
      </w:r>
    </w:p>
    <w:p w14:paraId="08E1F11B" w14:textId="5EEB4FE1" w:rsidR="00AD77D2" w:rsidRDefault="00AD77D2" w:rsidP="00AD77D2">
      <w:pPr>
        <w:pStyle w:val="a7"/>
        <w:numPr>
          <w:ilvl w:val="1"/>
          <w:numId w:val="1"/>
        </w:numPr>
        <w:ind w:firstLineChars="0"/>
      </w:pPr>
      <w:r>
        <w:rPr>
          <w:rFonts w:hint="eastAsia"/>
        </w:rPr>
        <w:t>用途</w:t>
      </w:r>
    </w:p>
    <w:p w14:paraId="189031F2" w14:textId="6ED8CAC2" w:rsidR="00AD77D2" w:rsidRDefault="00AD77D2" w:rsidP="00AD77D2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特征分析</w:t>
      </w:r>
    </w:p>
    <w:p w14:paraId="7F01BC2B" w14:textId="009CB2AA" w:rsidR="00AD77D2" w:rsidRDefault="00AD77D2" w:rsidP="00AD77D2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推荐系统</w:t>
      </w:r>
    </w:p>
    <w:p w14:paraId="19817C94" w14:textId="1794F9CB" w:rsidR="00AD77D2" w:rsidRDefault="00AD77D2" w:rsidP="00AD77D2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自然语言处理</w:t>
      </w:r>
    </w:p>
    <w:p w14:paraId="2B3DE13E" w14:textId="7FB61548" w:rsidR="00AD77D2" w:rsidRDefault="00AD77D2" w:rsidP="00AD77D2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是很多机器学习算法的基石</w:t>
      </w:r>
    </w:p>
    <w:p w14:paraId="5707B334" w14:textId="5D72AEF3" w:rsidR="00AD77D2" w:rsidRDefault="00AD77D2" w:rsidP="00AD77D2">
      <w:pPr>
        <w:pStyle w:val="a7"/>
        <w:numPr>
          <w:ilvl w:val="1"/>
          <w:numId w:val="1"/>
        </w:numPr>
        <w:ind w:firstLineChars="0"/>
      </w:pPr>
      <w:r>
        <w:rPr>
          <w:rFonts w:hint="eastAsia"/>
        </w:rPr>
        <w:t>简述</w:t>
      </w:r>
    </w:p>
    <w:p w14:paraId="2AFF3B00" w14:textId="43562ECD" w:rsidR="00AD77D2" w:rsidRDefault="00AD77D2" w:rsidP="00AD77D2">
      <w:pPr>
        <w:pStyle w:val="a7"/>
        <w:numPr>
          <w:ilvl w:val="2"/>
          <w:numId w:val="1"/>
        </w:numPr>
        <w:ind w:firstLineChars="0"/>
      </w:pPr>
      <w:r w:rsidRPr="00AD77D2">
        <w:rPr>
          <w:noProof/>
        </w:rPr>
        <w:drawing>
          <wp:inline distT="0" distB="0" distL="0" distR="0" wp14:anchorId="5C4E3F05" wp14:editId="40D486C5">
            <wp:extent cx="3454578" cy="1225613"/>
            <wp:effectExtent l="0" t="0" r="0" b="0"/>
            <wp:docPr id="8200420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0420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B937" w14:textId="733E1975" w:rsidR="00A116E0" w:rsidRDefault="0028448B" w:rsidP="00A116E0">
      <w:pPr>
        <w:pStyle w:val="a7"/>
        <w:numPr>
          <w:ilvl w:val="2"/>
          <w:numId w:val="1"/>
        </w:numPr>
        <w:ind w:firstLineChars="0"/>
      </w:pPr>
      <w:r w:rsidRPr="0028448B">
        <w:rPr>
          <w:noProof/>
        </w:rPr>
        <w:drawing>
          <wp:inline distT="0" distB="0" distL="0" distR="0" wp14:anchorId="30639444" wp14:editId="773BCACB">
            <wp:extent cx="3924502" cy="2159111"/>
            <wp:effectExtent l="0" t="0" r="0" b="0"/>
            <wp:docPr id="10302699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699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24502" cy="21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A87A" w14:textId="6E96F2DF" w:rsidR="0028448B" w:rsidRDefault="0028448B" w:rsidP="00A116E0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lastRenderedPageBreak/>
        <w:t>线性变换=旋转+拉伸+旋转</w:t>
      </w:r>
      <w:r w:rsidR="00EA049B">
        <w:rPr>
          <w:rFonts w:hint="eastAsia"/>
        </w:rPr>
        <w:t xml:space="preserve"> </w:t>
      </w:r>
    </w:p>
    <w:p w14:paraId="2E72B9CD" w14:textId="04D0BE34" w:rsidR="00EA049B" w:rsidRDefault="00EA049B" w:rsidP="00A116E0">
      <w:pPr>
        <w:pStyle w:val="a7"/>
        <w:numPr>
          <w:ilvl w:val="2"/>
          <w:numId w:val="1"/>
        </w:numPr>
        <w:ind w:firstLineChars="0"/>
      </w:pPr>
      <w:r w:rsidRPr="00EA049B">
        <w:rPr>
          <w:noProof/>
        </w:rPr>
        <w:drawing>
          <wp:inline distT="0" distB="0" distL="0" distR="0" wp14:anchorId="571D77B4" wp14:editId="208611AE">
            <wp:extent cx="4324572" cy="3314870"/>
            <wp:effectExtent l="0" t="0" r="0" b="0"/>
            <wp:docPr id="9445764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5764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4572" cy="331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34F2B" w14:textId="7635D439" w:rsidR="00EA049B" w:rsidRDefault="009D5B34" w:rsidP="00A116E0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正交矩阵表示旋转，对角矩阵表示拉伸</w:t>
      </w:r>
    </w:p>
    <w:p w14:paraId="46EF5807" w14:textId="49284AAF" w:rsidR="00765610" w:rsidRDefault="00765610" w:rsidP="00A116E0">
      <w:pPr>
        <w:pStyle w:val="a7"/>
        <w:numPr>
          <w:ilvl w:val="2"/>
          <w:numId w:val="1"/>
        </w:numPr>
        <w:ind w:firstLineChars="0"/>
      </w:pPr>
      <w:r w:rsidRPr="00765610">
        <w:rPr>
          <w:noProof/>
        </w:rPr>
        <w:drawing>
          <wp:inline distT="0" distB="0" distL="0" distR="0" wp14:anchorId="29C5F80A" wp14:editId="1AECC228">
            <wp:extent cx="5274310" cy="3028950"/>
            <wp:effectExtent l="0" t="0" r="2540" b="0"/>
            <wp:docPr id="797722063" name="图片 1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722063" name="图片 1" descr="图表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7081" w14:textId="358BF3E5" w:rsidR="00765610" w:rsidRDefault="00765610" w:rsidP="00A116E0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以时空观念来看，U，Σ，</w:t>
      </w:r>
      <w:bookmarkStart w:id="0" w:name="_Hlk145957358"/>
      <w:bookmarkStart w:id="1" w:name="_Hlk145957370"/>
      <w:r>
        <w:rPr>
          <w:rFonts w:hint="eastAsia"/>
        </w:rPr>
        <w:t>V</w:t>
      </w:r>
      <w:bookmarkEnd w:id="0"/>
      <w:r>
        <w:rPr>
          <w:vertAlign w:val="superscript"/>
        </w:rPr>
        <w:t>T</w:t>
      </w:r>
      <w:bookmarkEnd w:id="1"/>
      <w:r>
        <w:rPr>
          <w:rFonts w:hint="eastAsia"/>
        </w:rPr>
        <w:t>表示的是分解出来的不同的单一变量。比如U表示时间，V</w:t>
      </w:r>
      <w:r>
        <w:rPr>
          <w:vertAlign w:val="superscript"/>
        </w:rPr>
        <w:t>T</w:t>
      </w:r>
      <w:r>
        <w:rPr>
          <w:rFonts w:hint="eastAsia"/>
        </w:rPr>
        <w:t>表示车流量。这样一来，就可以对数据进行降维了，数据之间的逻辑也更加清晰</w:t>
      </w:r>
    </w:p>
    <w:p w14:paraId="0D164CC6" w14:textId="02E17D44" w:rsidR="007F6210" w:rsidRDefault="007F6210" w:rsidP="00A116E0">
      <w:pPr>
        <w:pStyle w:val="a7"/>
        <w:numPr>
          <w:ilvl w:val="2"/>
          <w:numId w:val="1"/>
        </w:numPr>
        <w:ind w:firstLineChars="0"/>
      </w:pPr>
      <w:r w:rsidRPr="007F6210">
        <w:rPr>
          <w:noProof/>
        </w:rPr>
        <w:drawing>
          <wp:inline distT="0" distB="0" distL="0" distR="0" wp14:anchorId="1F8F5559" wp14:editId="58CA014A">
            <wp:extent cx="3937202" cy="349268"/>
            <wp:effectExtent l="0" t="0" r="6350" b="0"/>
            <wp:docPr id="474965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9650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37202" cy="3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04BE6" w14:textId="66D19113" w:rsidR="007F6210" w:rsidRDefault="007F6210" w:rsidP="00A116E0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基础不牢，地动山摇啊</w:t>
      </w:r>
    </w:p>
    <w:p w14:paraId="66C6C359" w14:textId="35E30A76" w:rsidR="007F6210" w:rsidRDefault="007F6210" w:rsidP="00A116E0">
      <w:pPr>
        <w:pStyle w:val="a7"/>
        <w:numPr>
          <w:ilvl w:val="2"/>
          <w:numId w:val="1"/>
        </w:numPr>
        <w:ind w:firstLineChars="0"/>
      </w:pPr>
      <w:r w:rsidRPr="007F6210">
        <w:rPr>
          <w:noProof/>
        </w:rPr>
        <w:lastRenderedPageBreak/>
        <w:drawing>
          <wp:inline distT="0" distB="0" distL="0" distR="0" wp14:anchorId="6215248F" wp14:editId="41660336">
            <wp:extent cx="5274310" cy="2961005"/>
            <wp:effectExtent l="0" t="0" r="2540" b="0"/>
            <wp:docPr id="868474070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474070" name="图片 1" descr="图形用户界面, 应用程序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B741" w14:textId="260AD369" w:rsidR="007F6210" w:rsidRDefault="007F6210" w:rsidP="00A116E0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求解的思路：</w:t>
      </w:r>
      <w:r w:rsidRPr="007F6210">
        <w:rPr>
          <w:noProof/>
        </w:rPr>
        <w:drawing>
          <wp:inline distT="0" distB="0" distL="0" distR="0" wp14:anchorId="085D338C" wp14:editId="7A8F3183">
            <wp:extent cx="3448227" cy="2927500"/>
            <wp:effectExtent l="0" t="0" r="0" b="6350"/>
            <wp:docPr id="1529798753" name="图片 1" descr="图示, 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798753" name="图片 1" descr="图示, 日程表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48227" cy="29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8D30C" w14:textId="2BCF37B7" w:rsidR="007F6210" w:rsidRDefault="007F6210" w:rsidP="00A116E0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底层算法逻辑其实没有那么重要</w:t>
      </w:r>
    </w:p>
    <w:p w14:paraId="1B5C5F6E" w14:textId="300B3057" w:rsidR="00807D39" w:rsidRDefault="00807D39" w:rsidP="00807D39">
      <w:pPr>
        <w:pStyle w:val="a7"/>
        <w:numPr>
          <w:ilvl w:val="1"/>
          <w:numId w:val="1"/>
        </w:numPr>
        <w:ind w:firstLineChars="0"/>
      </w:pPr>
      <w:r>
        <w:rPr>
          <w:rFonts w:hint="eastAsia"/>
        </w:rPr>
        <w:t>算法的意义</w:t>
      </w:r>
    </w:p>
    <w:p w14:paraId="141FE8BB" w14:textId="4A967308" w:rsidR="00807D39" w:rsidRDefault="00807D39" w:rsidP="00807D39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在这个公式中，奇异值从上到下依次递减，并且递减迅速。可以快速找到对数据影响更大的奇异值，从而达到降维的目的</w:t>
      </w:r>
    </w:p>
    <w:p w14:paraId="165C4790" w14:textId="1F69F270" w:rsidR="00CD534B" w:rsidRDefault="00CD534B" w:rsidP="00807D39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前1</w:t>
      </w:r>
      <w:r>
        <w:t>0%</w:t>
      </w:r>
      <w:r>
        <w:rPr>
          <w:rFonts w:hint="eastAsia"/>
        </w:rPr>
        <w:t>和前1</w:t>
      </w:r>
      <w:r>
        <w:t>%</w:t>
      </w:r>
      <w:r>
        <w:rPr>
          <w:rFonts w:hint="eastAsia"/>
        </w:rPr>
        <w:t>的特征值甚至占到了总奇异值之和的9</w:t>
      </w:r>
      <w:r>
        <w:t>9%</w:t>
      </w:r>
    </w:p>
    <w:p w14:paraId="44F8EBB5" w14:textId="16237542" w:rsidR="00CD534B" w:rsidRDefault="00CD534B" w:rsidP="00807D39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于是就有了近似公式：</w:t>
      </w:r>
      <w:r w:rsidR="00307E26" w:rsidRPr="00307E26">
        <w:rPr>
          <w:noProof/>
        </w:rPr>
        <w:drawing>
          <wp:inline distT="0" distB="0" distL="0" distR="0" wp14:anchorId="69562D0E" wp14:editId="0ABC4BE1">
            <wp:extent cx="5274310" cy="766445"/>
            <wp:effectExtent l="0" t="0" r="2540" b="0"/>
            <wp:docPr id="718755252" name="图片 1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55252" name="图片 1" descr="文本&#10;&#10;低可信度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8160D" w14:textId="5B9EEAAD" w:rsidR="00307E26" w:rsidRDefault="00307E26" w:rsidP="00807D39">
      <w:pPr>
        <w:pStyle w:val="a7"/>
        <w:numPr>
          <w:ilvl w:val="2"/>
          <w:numId w:val="1"/>
        </w:numPr>
        <w:ind w:firstLineChars="0"/>
      </w:pPr>
      <w:r w:rsidRPr="00307E26">
        <w:rPr>
          <w:noProof/>
        </w:rPr>
        <w:lastRenderedPageBreak/>
        <w:drawing>
          <wp:inline distT="0" distB="0" distL="0" distR="0" wp14:anchorId="7A9DCC0E" wp14:editId="3D703BE2">
            <wp:extent cx="5274310" cy="1484630"/>
            <wp:effectExtent l="0" t="0" r="2540" b="1270"/>
            <wp:docPr id="1675505850" name="图片 1" descr="图表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505850" name="图片 1" descr="图表&#10;&#10;低可信度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3FC2" w14:textId="225A7E9E" w:rsidR="00307E26" w:rsidRDefault="005D0D21" w:rsidP="00807D39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S</w:t>
      </w:r>
      <w:r>
        <w:t>VD</w:t>
      </w:r>
      <w:r>
        <w:rPr>
          <w:rFonts w:hint="eastAsia"/>
        </w:rPr>
        <w:t>可以用于图片去噪，图片压缩</w:t>
      </w:r>
    </w:p>
    <w:p w14:paraId="29F15771" w14:textId="43BC31DB" w:rsidR="005D0D21" w:rsidRPr="003C70A3" w:rsidRDefault="005D0D21" w:rsidP="005D0D21">
      <w:pPr>
        <w:pStyle w:val="a7"/>
        <w:numPr>
          <w:ilvl w:val="0"/>
          <w:numId w:val="1"/>
        </w:numPr>
        <w:ind w:firstLineChars="0"/>
        <w:rPr>
          <w:color w:val="FF0000"/>
        </w:rPr>
      </w:pPr>
      <w:r w:rsidRPr="003C70A3">
        <w:rPr>
          <w:rFonts w:hint="eastAsia"/>
          <w:color w:val="FF0000"/>
        </w:rPr>
        <w:t>主成分分析P</w:t>
      </w:r>
      <w:r w:rsidRPr="003C70A3">
        <w:rPr>
          <w:color w:val="FF0000"/>
        </w:rPr>
        <w:t>CA</w:t>
      </w:r>
    </w:p>
    <w:p w14:paraId="09A7FBF4" w14:textId="2D600911" w:rsidR="00717DA6" w:rsidRDefault="00717DA6" w:rsidP="00717DA6">
      <w:pPr>
        <w:pStyle w:val="a7"/>
        <w:numPr>
          <w:ilvl w:val="1"/>
          <w:numId w:val="1"/>
        </w:numPr>
        <w:ind w:firstLineChars="0"/>
      </w:pPr>
      <w:r>
        <w:rPr>
          <w:rFonts w:hint="eastAsia"/>
        </w:rPr>
        <w:t>算法实现：</w:t>
      </w:r>
    </w:p>
    <w:p w14:paraId="74DBA0E2" w14:textId="168665A4" w:rsidR="00717DA6" w:rsidRDefault="00717DA6" w:rsidP="00717DA6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去中心化（把数据中心放在坐标原点）</w:t>
      </w:r>
    </w:p>
    <w:p w14:paraId="4348621C" w14:textId="71877B02" w:rsidR="00717DA6" w:rsidRDefault="009D7FD8" w:rsidP="00717DA6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找坐标系（找到方差最大的方向）</w:t>
      </w:r>
    </w:p>
    <w:p w14:paraId="3918802D" w14:textId="03DB1FB2" w:rsidR="00265C43" w:rsidRDefault="00265C43" w:rsidP="00265C43">
      <w:pPr>
        <w:pStyle w:val="a7"/>
        <w:numPr>
          <w:ilvl w:val="1"/>
          <w:numId w:val="1"/>
        </w:numPr>
        <w:ind w:firstLineChars="0"/>
        <w:jc w:val="left"/>
      </w:pPr>
      <w:r>
        <w:rPr>
          <w:rFonts w:hint="eastAsia"/>
        </w:rPr>
        <w:t>原理：</w:t>
      </w:r>
      <w:r w:rsidRPr="00265C43">
        <w:rPr>
          <w:noProof/>
        </w:rPr>
        <w:drawing>
          <wp:inline distT="0" distB="0" distL="0" distR="0" wp14:anchorId="2C3B8129" wp14:editId="174C5CD6">
            <wp:extent cx="5274310" cy="2936240"/>
            <wp:effectExtent l="0" t="0" r="2540" b="0"/>
            <wp:docPr id="2017268223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268223" name="图片 1" descr="图示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5C43">
        <w:rPr>
          <w:noProof/>
        </w:rPr>
        <w:drawing>
          <wp:inline distT="0" distB="0" distL="0" distR="0" wp14:anchorId="085BA22B" wp14:editId="521D0B4A">
            <wp:extent cx="5274310" cy="2947035"/>
            <wp:effectExtent l="0" t="0" r="2540" b="5715"/>
            <wp:docPr id="522822411" name="图片 1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22411" name="图片 1" descr="图示, 示意图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74C1" w14:textId="05D23931" w:rsidR="00265C43" w:rsidRDefault="00265C43" w:rsidP="00265C43">
      <w:pPr>
        <w:pStyle w:val="a7"/>
        <w:numPr>
          <w:ilvl w:val="1"/>
          <w:numId w:val="1"/>
        </w:numPr>
        <w:ind w:firstLineChars="0"/>
        <w:jc w:val="left"/>
      </w:pPr>
      <w:r>
        <w:rPr>
          <w:rFonts w:hint="eastAsia"/>
        </w:rPr>
        <w:lastRenderedPageBreak/>
        <w:t>求R是解决问题的关键</w:t>
      </w:r>
    </w:p>
    <w:p w14:paraId="2E1F0E5A" w14:textId="77470094" w:rsidR="00B36168" w:rsidRDefault="00B36168" w:rsidP="00B36168">
      <w:pPr>
        <w:pStyle w:val="a7"/>
        <w:numPr>
          <w:ilvl w:val="2"/>
          <w:numId w:val="1"/>
        </w:numPr>
        <w:ind w:firstLineChars="0"/>
        <w:jc w:val="left"/>
      </w:pPr>
      <w:r>
        <w:rPr>
          <w:rFonts w:hint="eastAsia"/>
        </w:rPr>
        <w:t>引入协方差矩阵的概念：</w:t>
      </w:r>
    </w:p>
    <w:p w14:paraId="3FA30938" w14:textId="3786D83E" w:rsidR="00B36168" w:rsidRDefault="00B36168" w:rsidP="00B36168">
      <w:pPr>
        <w:pStyle w:val="a7"/>
        <w:numPr>
          <w:ilvl w:val="3"/>
          <w:numId w:val="1"/>
        </w:numPr>
        <w:ind w:firstLineChars="0"/>
        <w:jc w:val="left"/>
      </w:pPr>
      <w:r>
        <w:rPr>
          <w:rFonts w:hint="eastAsia"/>
        </w:rPr>
        <w:t>描述两个数据之间的关系（正相关，负相关，不相关）</w:t>
      </w:r>
    </w:p>
    <w:p w14:paraId="002701CD" w14:textId="721D4AE7" w:rsidR="00531D01" w:rsidRDefault="00531D01" w:rsidP="00B36168">
      <w:pPr>
        <w:pStyle w:val="a7"/>
        <w:numPr>
          <w:ilvl w:val="3"/>
          <w:numId w:val="1"/>
        </w:numPr>
        <w:ind w:firstLineChars="0"/>
        <w:jc w:val="left"/>
      </w:pPr>
      <w:r w:rsidRPr="00531D01">
        <w:rPr>
          <w:noProof/>
        </w:rPr>
        <w:drawing>
          <wp:inline distT="0" distB="0" distL="0" distR="0" wp14:anchorId="68CF6C90" wp14:editId="6E4B2DD8">
            <wp:extent cx="5274310" cy="2988310"/>
            <wp:effectExtent l="0" t="0" r="2540" b="2540"/>
            <wp:docPr id="531329284" name="图片 1" descr="图示, 工程绘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329284" name="图片 1" descr="图示, 工程绘图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730C5" w14:textId="066E58CD" w:rsidR="00001CB9" w:rsidRDefault="00001CB9" w:rsidP="00B36168">
      <w:pPr>
        <w:pStyle w:val="a7"/>
        <w:numPr>
          <w:ilvl w:val="3"/>
          <w:numId w:val="1"/>
        </w:numPr>
        <w:ind w:firstLineChars="0"/>
        <w:jc w:val="left"/>
      </w:pPr>
      <w:r>
        <w:rPr>
          <w:noProof/>
        </w:rPr>
        <w:drawing>
          <wp:inline distT="0" distB="0" distL="0" distR="0" wp14:anchorId="5251697E" wp14:editId="165719C6">
            <wp:extent cx="5274310" cy="3414395"/>
            <wp:effectExtent l="0" t="0" r="2540" b="0"/>
            <wp:docPr id="1235760587" name="图片 1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760587" name="图片 1" descr="图示, 示意图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D2D9" w14:textId="7A4748E8" w:rsidR="00C641F5" w:rsidRDefault="00001CB9" w:rsidP="00C641F5">
      <w:pPr>
        <w:pStyle w:val="a7"/>
        <w:numPr>
          <w:ilvl w:val="2"/>
          <w:numId w:val="1"/>
        </w:numPr>
        <w:ind w:firstLineChars="0"/>
        <w:jc w:val="left"/>
      </w:pPr>
      <w:r>
        <w:rPr>
          <w:rFonts w:hint="eastAsia"/>
        </w:rPr>
        <w:t>底层数学原理的详细解释</w:t>
      </w:r>
    </w:p>
    <w:p w14:paraId="6BF64B46" w14:textId="26A606F9" w:rsidR="00001CB9" w:rsidRDefault="00001CB9" w:rsidP="00001CB9">
      <w:pPr>
        <w:pStyle w:val="a7"/>
        <w:numPr>
          <w:ilvl w:val="3"/>
          <w:numId w:val="1"/>
        </w:numPr>
        <w:ind w:firstLineChars="0"/>
        <w:jc w:val="left"/>
      </w:pPr>
      <w:r>
        <w:rPr>
          <w:noProof/>
        </w:rPr>
        <w:lastRenderedPageBreak/>
        <w:drawing>
          <wp:inline distT="0" distB="0" distL="0" distR="0" wp14:anchorId="4A66403E" wp14:editId="60835963">
            <wp:extent cx="5274310" cy="3002280"/>
            <wp:effectExtent l="0" t="0" r="2540" b="7620"/>
            <wp:docPr id="570337059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337059" name="图片 1" descr="图示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8F5B" w14:textId="356E1A44" w:rsidR="00001CB9" w:rsidRDefault="00001CB9" w:rsidP="00001CB9">
      <w:pPr>
        <w:pStyle w:val="a7"/>
        <w:numPr>
          <w:ilvl w:val="3"/>
          <w:numId w:val="1"/>
        </w:numPr>
        <w:ind w:firstLineChars="0"/>
        <w:jc w:val="left"/>
      </w:pPr>
      <w:r>
        <w:rPr>
          <w:rFonts w:hint="eastAsia"/>
        </w:rPr>
        <w:t>算法求解实现的流程</w:t>
      </w:r>
    </w:p>
    <w:p w14:paraId="7C53C3B2" w14:textId="054E55BE" w:rsidR="00001CB9" w:rsidRDefault="00001CB9" w:rsidP="00001CB9">
      <w:pPr>
        <w:pStyle w:val="a7"/>
        <w:numPr>
          <w:ilvl w:val="4"/>
          <w:numId w:val="1"/>
        </w:numPr>
        <w:ind w:firstLineChars="0"/>
        <w:jc w:val="left"/>
      </w:pPr>
      <w:r>
        <w:rPr>
          <w:noProof/>
        </w:rPr>
        <w:drawing>
          <wp:inline distT="0" distB="0" distL="0" distR="0" wp14:anchorId="293C1944" wp14:editId="5E58256E">
            <wp:extent cx="5274310" cy="3003550"/>
            <wp:effectExtent l="0" t="0" r="2540" b="6350"/>
            <wp:docPr id="191812932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12932" name="图片 1" descr="图示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421D7" w14:textId="48FD2C12" w:rsidR="00001CB9" w:rsidRDefault="00001CB9" w:rsidP="00001CB9">
      <w:pPr>
        <w:pStyle w:val="a7"/>
        <w:numPr>
          <w:ilvl w:val="3"/>
          <w:numId w:val="1"/>
        </w:numPr>
        <w:ind w:firstLineChars="0"/>
        <w:jc w:val="left"/>
      </w:pPr>
      <w:r>
        <w:rPr>
          <w:rFonts w:hint="eastAsia"/>
        </w:rPr>
        <w:t>P</w:t>
      </w:r>
      <w:r>
        <w:t>CA</w:t>
      </w:r>
      <w:r>
        <w:rPr>
          <w:rFonts w:hint="eastAsia"/>
        </w:rPr>
        <w:t>算法的目的是要解决数据降维的问题，为了得到最好的降维效果。</w:t>
      </w:r>
    </w:p>
    <w:p w14:paraId="36DC5E24" w14:textId="70CD2113" w:rsidR="00AA372D" w:rsidRDefault="00EC00F7" w:rsidP="00EC00F7">
      <w:pPr>
        <w:pStyle w:val="a7"/>
        <w:ind w:left="1760" w:firstLineChars="0" w:firstLine="0"/>
        <w:jc w:val="left"/>
      </w:pPr>
      <w:r>
        <w:rPr>
          <w:rFonts w:hint="eastAsia"/>
        </w:rPr>
        <w:t>那我们到底是在求什么啊？</w:t>
      </w:r>
      <w:r w:rsidR="00AA372D">
        <w:rPr>
          <w:rFonts w:hint="eastAsia"/>
        </w:rPr>
        <w:t>在求最佳降维轴的方向以及对应轴的方向上数据的方差</w:t>
      </w:r>
    </w:p>
    <w:p w14:paraId="64456C65" w14:textId="440882A8" w:rsidR="00EC00F7" w:rsidRDefault="00EC00F7" w:rsidP="00EC00F7">
      <w:pPr>
        <w:pStyle w:val="a7"/>
        <w:ind w:left="1760" w:firstLineChars="0" w:firstLine="0"/>
        <w:jc w:val="left"/>
      </w:pPr>
      <w:r>
        <w:rPr>
          <w:rFonts w:hint="eastAsia"/>
        </w:rPr>
        <w:t>特征值和特征向量求出来是干嘛使的？</w:t>
      </w:r>
      <w:r w:rsidR="00AA372D">
        <w:rPr>
          <w:rFonts w:hint="eastAsia"/>
        </w:rPr>
        <w:t>方便看清楚数据结构，观察降维后数据的特征</w:t>
      </w:r>
    </w:p>
    <w:p w14:paraId="73CC203D" w14:textId="486BB815" w:rsidR="00AA372D" w:rsidRDefault="00DB0E82" w:rsidP="0031165A">
      <w:pPr>
        <w:pStyle w:val="a7"/>
        <w:numPr>
          <w:ilvl w:val="3"/>
          <w:numId w:val="1"/>
        </w:numPr>
        <w:ind w:firstLineChars="0"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D61B540" wp14:editId="356A48A4">
            <wp:extent cx="5274310" cy="3779520"/>
            <wp:effectExtent l="0" t="0" r="2540" b="0"/>
            <wp:docPr id="1720329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32909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0D2B" w14:textId="51084C40" w:rsidR="0031165A" w:rsidRDefault="0031165A" w:rsidP="0031165A">
      <w:pPr>
        <w:pStyle w:val="a7"/>
        <w:numPr>
          <w:ilvl w:val="3"/>
          <w:numId w:val="1"/>
        </w:numPr>
        <w:ind w:firstLineChars="0"/>
        <w:jc w:val="left"/>
      </w:pPr>
      <w:r>
        <w:rPr>
          <w:noProof/>
        </w:rPr>
        <w:drawing>
          <wp:inline distT="0" distB="0" distL="0" distR="0" wp14:anchorId="466206B8" wp14:editId="2F071D7D">
            <wp:extent cx="5274310" cy="2207895"/>
            <wp:effectExtent l="0" t="0" r="2540" b="1905"/>
            <wp:docPr id="1919056508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056508" name="图片 1" descr="文本, 信件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124E" w14:textId="3479FEDD" w:rsidR="00DB0E82" w:rsidRDefault="0031165A" w:rsidP="0031165A">
      <w:pPr>
        <w:pStyle w:val="a7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T</w:t>
      </w:r>
      <w:r>
        <w:t>-</w:t>
      </w:r>
      <w:r>
        <w:rPr>
          <w:rFonts w:hint="eastAsia"/>
        </w:rPr>
        <w:t>分布领域算法（t</w:t>
      </w:r>
      <w:r>
        <w:t>-SNE</w:t>
      </w:r>
      <w:r>
        <w:rPr>
          <w:rFonts w:hint="eastAsia"/>
        </w:rPr>
        <w:t>）</w:t>
      </w:r>
    </w:p>
    <w:p w14:paraId="7C60DC72" w14:textId="0216B1D5" w:rsidR="0031165A" w:rsidRDefault="00394C3A" w:rsidP="0031165A">
      <w:pPr>
        <w:pStyle w:val="a7"/>
        <w:numPr>
          <w:ilvl w:val="1"/>
          <w:numId w:val="1"/>
        </w:numPr>
        <w:ind w:firstLineChars="0"/>
        <w:jc w:val="left"/>
      </w:pPr>
      <w:r>
        <w:rPr>
          <w:rFonts w:hint="eastAsia"/>
        </w:rPr>
        <w:t>算法实现逻辑</w:t>
      </w:r>
    </w:p>
    <w:p w14:paraId="0B0D7C7D" w14:textId="1F6D8A06" w:rsidR="00394C3A" w:rsidRDefault="00394C3A" w:rsidP="00394C3A">
      <w:pPr>
        <w:pStyle w:val="a7"/>
        <w:numPr>
          <w:ilvl w:val="2"/>
          <w:numId w:val="1"/>
        </w:numPr>
        <w:ind w:firstLineChars="0"/>
        <w:jc w:val="left"/>
      </w:pPr>
      <w:r>
        <w:rPr>
          <w:rFonts w:hint="eastAsia"/>
        </w:rPr>
        <w:t>实现效果</w:t>
      </w:r>
    </w:p>
    <w:p w14:paraId="78702E04" w14:textId="3F882CC6" w:rsidR="00394C3A" w:rsidRDefault="00394C3A" w:rsidP="00394C3A">
      <w:pPr>
        <w:pStyle w:val="a7"/>
        <w:numPr>
          <w:ilvl w:val="3"/>
          <w:numId w:val="1"/>
        </w:numPr>
        <w:ind w:firstLineChars="0"/>
        <w:jc w:val="left"/>
      </w:pPr>
      <w:r>
        <w:rPr>
          <w:noProof/>
        </w:rPr>
        <w:lastRenderedPageBreak/>
        <w:drawing>
          <wp:inline distT="0" distB="0" distL="0" distR="0" wp14:anchorId="662A7F5E" wp14:editId="22A89E04">
            <wp:extent cx="5274310" cy="2345055"/>
            <wp:effectExtent l="0" t="0" r="2540" b="0"/>
            <wp:docPr id="12505006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50064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6C8F7" w14:textId="50E87EA6" w:rsidR="00394C3A" w:rsidRDefault="00394C3A" w:rsidP="00394C3A">
      <w:pPr>
        <w:pStyle w:val="a7"/>
        <w:numPr>
          <w:ilvl w:val="2"/>
          <w:numId w:val="1"/>
        </w:numPr>
        <w:ind w:firstLineChars="0"/>
        <w:jc w:val="left"/>
      </w:pPr>
      <w:r>
        <w:rPr>
          <w:rFonts w:hint="eastAsia"/>
        </w:rPr>
        <w:t>第一步：</w:t>
      </w:r>
      <w:r w:rsidR="002A70A1">
        <w:rPr>
          <w:rFonts w:hint="eastAsia"/>
        </w:rPr>
        <w:t>高纬度计算：</w:t>
      </w:r>
      <w:r>
        <w:rPr>
          <w:rFonts w:hint="eastAsia"/>
        </w:rPr>
        <w:t>对数据计算相似度</w:t>
      </w:r>
    </w:p>
    <w:p w14:paraId="3D3EF0C5" w14:textId="7A72C93B" w:rsidR="002A70A1" w:rsidRDefault="002A70A1" w:rsidP="002A70A1">
      <w:pPr>
        <w:pStyle w:val="a7"/>
        <w:numPr>
          <w:ilvl w:val="3"/>
          <w:numId w:val="1"/>
        </w:numPr>
        <w:ind w:firstLineChars="0"/>
        <w:jc w:val="left"/>
      </w:pPr>
      <w:r>
        <w:rPr>
          <w:noProof/>
        </w:rPr>
        <w:drawing>
          <wp:inline distT="0" distB="0" distL="0" distR="0" wp14:anchorId="209ECD81" wp14:editId="7115358C">
            <wp:extent cx="5274310" cy="3080385"/>
            <wp:effectExtent l="0" t="0" r="2540" b="5715"/>
            <wp:docPr id="575024568" name="图片 1" descr="图示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024568" name="图片 1" descr="图示&#10;&#10;低可信度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796B2" w14:textId="28139032" w:rsidR="002A70A1" w:rsidRDefault="002A70A1" w:rsidP="002A70A1">
      <w:pPr>
        <w:pStyle w:val="a7"/>
        <w:numPr>
          <w:ilvl w:val="3"/>
          <w:numId w:val="1"/>
        </w:numPr>
        <w:ind w:firstLineChars="0"/>
        <w:jc w:val="left"/>
      </w:pPr>
      <w:r>
        <w:rPr>
          <w:rFonts w:hint="eastAsia"/>
        </w:rPr>
        <w:t>对每一个点重复这个操作</w:t>
      </w:r>
      <w:r w:rsidR="00AB0A83">
        <w:rPr>
          <w:rFonts w:hint="eastAsia"/>
        </w:rPr>
        <w:t>，得到很多个正态分布曲线</w:t>
      </w:r>
    </w:p>
    <w:p w14:paraId="4F639D94" w14:textId="527F1A15" w:rsidR="00AB0A83" w:rsidRDefault="00AB0A83" w:rsidP="002A70A1">
      <w:pPr>
        <w:pStyle w:val="a7"/>
        <w:numPr>
          <w:ilvl w:val="3"/>
          <w:numId w:val="1"/>
        </w:numPr>
        <w:ind w:firstLineChars="0"/>
        <w:jc w:val="left"/>
      </w:pPr>
      <w:r>
        <w:rPr>
          <w:rFonts w:hint="eastAsia"/>
        </w:rPr>
        <w:t>对正态分布曲线进行归一化，转化为更适合描述数据整体特征的t分布曲线</w:t>
      </w:r>
    </w:p>
    <w:p w14:paraId="517DFD7F" w14:textId="3E819B55" w:rsidR="00AB0A83" w:rsidRDefault="00AB0A83" w:rsidP="002A70A1">
      <w:pPr>
        <w:pStyle w:val="a7"/>
        <w:numPr>
          <w:ilvl w:val="3"/>
          <w:numId w:val="1"/>
        </w:numPr>
        <w:ind w:firstLineChars="0"/>
        <w:jc w:val="left"/>
      </w:pPr>
      <w:r>
        <w:rPr>
          <w:rFonts w:hint="eastAsia"/>
        </w:rPr>
        <w:t>得到相似度矩阵</w:t>
      </w:r>
    </w:p>
    <w:p w14:paraId="285C9058" w14:textId="58D24905" w:rsidR="00AB0A83" w:rsidRDefault="00AB0A83" w:rsidP="00AB0A83">
      <w:pPr>
        <w:pStyle w:val="a7"/>
        <w:numPr>
          <w:ilvl w:val="4"/>
          <w:numId w:val="1"/>
        </w:numPr>
        <w:ind w:firstLineChars="0"/>
        <w:jc w:val="left"/>
      </w:pPr>
      <w:r w:rsidRPr="00AB0A83">
        <w:lastRenderedPageBreak/>
        <w:drawing>
          <wp:inline distT="0" distB="0" distL="0" distR="0" wp14:anchorId="16482733" wp14:editId="691495F5">
            <wp:extent cx="4889751" cy="2794144"/>
            <wp:effectExtent l="0" t="0" r="6350" b="6350"/>
            <wp:docPr id="12602178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21785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89751" cy="279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31868" w14:textId="61B035A8" w:rsidR="00AB0A83" w:rsidRDefault="00AB0A83" w:rsidP="00AB0A83">
      <w:pPr>
        <w:pStyle w:val="a7"/>
        <w:numPr>
          <w:ilvl w:val="2"/>
          <w:numId w:val="1"/>
        </w:numPr>
        <w:ind w:firstLineChars="0"/>
        <w:jc w:val="left"/>
      </w:pPr>
      <w:r>
        <w:rPr>
          <w:rFonts w:hint="eastAsia"/>
        </w:rPr>
        <w:t>第二步：低纬度投影后计算</w:t>
      </w:r>
    </w:p>
    <w:p w14:paraId="748D8E76" w14:textId="214B33B5" w:rsidR="00AB0A83" w:rsidRDefault="005B4FD1" w:rsidP="005B4FD1">
      <w:pPr>
        <w:pStyle w:val="a7"/>
        <w:numPr>
          <w:ilvl w:val="3"/>
          <w:numId w:val="1"/>
        </w:numPr>
        <w:ind w:firstLineChars="0"/>
        <w:jc w:val="left"/>
      </w:pPr>
      <w:r>
        <w:rPr>
          <w:rFonts w:hint="eastAsia"/>
        </w:rPr>
        <w:t>低纬度投影后计算相似度，转化为t分布曲线</w:t>
      </w:r>
    </w:p>
    <w:p w14:paraId="31376329" w14:textId="0048D9DE" w:rsidR="005B4FD1" w:rsidRDefault="005B4FD1" w:rsidP="005B4FD1">
      <w:pPr>
        <w:pStyle w:val="a7"/>
        <w:numPr>
          <w:ilvl w:val="4"/>
          <w:numId w:val="1"/>
        </w:numPr>
        <w:ind w:firstLineChars="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03FF51BE" wp14:editId="7559C079">
            <wp:extent cx="5274310" cy="3159760"/>
            <wp:effectExtent l="0" t="0" r="2540" b="2540"/>
            <wp:docPr id="865577542" name="图片 1" descr="图表, 气泡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577542" name="图片 1" descr="图表, 气泡图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D6B22" w14:textId="1C0177C9" w:rsidR="005B4FD1" w:rsidRDefault="005B4FD1" w:rsidP="005B4FD1">
      <w:pPr>
        <w:pStyle w:val="a7"/>
        <w:numPr>
          <w:ilvl w:val="3"/>
          <w:numId w:val="1"/>
        </w:numPr>
        <w:ind w:firstLineChars="0"/>
        <w:jc w:val="left"/>
      </w:pPr>
      <w:r>
        <w:rPr>
          <w:rFonts w:hint="eastAsia"/>
        </w:rPr>
        <w:t>得到相似度矩阵</w:t>
      </w:r>
    </w:p>
    <w:p w14:paraId="1460752D" w14:textId="52F8C76F" w:rsidR="005B4FD1" w:rsidRDefault="005B4FD1" w:rsidP="005B4FD1">
      <w:pPr>
        <w:pStyle w:val="a7"/>
        <w:numPr>
          <w:ilvl w:val="4"/>
          <w:numId w:val="1"/>
        </w:numPr>
        <w:ind w:firstLineChars="0"/>
        <w:jc w:val="left"/>
      </w:pPr>
      <w:r>
        <w:rPr>
          <w:noProof/>
        </w:rPr>
        <w:lastRenderedPageBreak/>
        <w:drawing>
          <wp:inline distT="0" distB="0" distL="0" distR="0" wp14:anchorId="2D07C42B" wp14:editId="5A02D194">
            <wp:extent cx="5274310" cy="3151505"/>
            <wp:effectExtent l="0" t="0" r="2540" b="0"/>
            <wp:docPr id="1161004759" name="图片 1" descr="图表, 气泡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004759" name="图片 1" descr="图表, 气泡图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620A5" w14:textId="568CDF96" w:rsidR="005B4FD1" w:rsidRDefault="005B4FD1" w:rsidP="005B4FD1">
      <w:pPr>
        <w:pStyle w:val="a7"/>
        <w:numPr>
          <w:ilvl w:val="3"/>
          <w:numId w:val="1"/>
        </w:numPr>
        <w:ind w:firstLineChars="0"/>
        <w:jc w:val="left"/>
      </w:pPr>
      <w:r>
        <w:rPr>
          <w:rFonts w:hint="eastAsia"/>
        </w:rPr>
        <w:t>第三部：移动</w:t>
      </w:r>
    </w:p>
    <w:p w14:paraId="0E376BF0" w14:textId="54419108" w:rsidR="005B4FD1" w:rsidRDefault="005B4FD1" w:rsidP="005B4FD1">
      <w:pPr>
        <w:pStyle w:val="a7"/>
        <w:numPr>
          <w:ilvl w:val="4"/>
          <w:numId w:val="1"/>
        </w:numPr>
        <w:ind w:firstLineChars="0"/>
        <w:jc w:val="left"/>
      </w:pPr>
      <w:r>
        <w:rPr>
          <w:rFonts w:hint="eastAsia"/>
        </w:rPr>
        <w:t>根据两个维度的相似矩阵的区别，移动数据点，直到达到两个相似矩阵一模一样的效果</w:t>
      </w:r>
    </w:p>
    <w:p w14:paraId="4517B499" w14:textId="6E887CAC" w:rsidR="005B4FD1" w:rsidRPr="00AD77D2" w:rsidRDefault="005B4FD1" w:rsidP="005B4FD1">
      <w:pPr>
        <w:pStyle w:val="a7"/>
        <w:numPr>
          <w:ilvl w:val="4"/>
          <w:numId w:val="1"/>
        </w:numPr>
        <w:ind w:firstLineChars="0"/>
        <w:jc w:val="left"/>
        <w:rPr>
          <w:rFonts w:hint="eastAsia"/>
        </w:rPr>
      </w:pPr>
      <w:r w:rsidRPr="005B4FD1">
        <w:drawing>
          <wp:inline distT="0" distB="0" distL="0" distR="0" wp14:anchorId="0523C14F" wp14:editId="6BE142FB">
            <wp:extent cx="5274310" cy="1771650"/>
            <wp:effectExtent l="0" t="0" r="2540" b="0"/>
            <wp:docPr id="780181874" name="图片 1" descr="图表, 气泡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81874" name="图片 1" descr="图表, 气泡图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B4FD1" w:rsidRPr="00AD77D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6824EE" w14:textId="77777777" w:rsidR="00BD11CA" w:rsidRDefault="00BD11CA" w:rsidP="00A116E0">
      <w:r>
        <w:separator/>
      </w:r>
    </w:p>
  </w:endnote>
  <w:endnote w:type="continuationSeparator" w:id="0">
    <w:p w14:paraId="5EA8EAAA" w14:textId="77777777" w:rsidR="00BD11CA" w:rsidRDefault="00BD11CA" w:rsidP="00A116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C937E7" w14:textId="77777777" w:rsidR="00BD11CA" w:rsidRDefault="00BD11CA" w:rsidP="00A116E0">
      <w:r>
        <w:separator/>
      </w:r>
    </w:p>
  </w:footnote>
  <w:footnote w:type="continuationSeparator" w:id="0">
    <w:p w14:paraId="236A10FF" w14:textId="77777777" w:rsidR="00BD11CA" w:rsidRDefault="00BD11CA" w:rsidP="00A116E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3F4354"/>
    <w:multiLevelType w:val="hybridMultilevel"/>
    <w:tmpl w:val="62E43DE4"/>
    <w:lvl w:ilvl="0" w:tplc="93CEAFE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>
      <w:start w:val="1"/>
      <w:numFmt w:val="lowerRoman"/>
      <w:lvlText w:val="%3."/>
      <w:lvlJc w:val="right"/>
      <w:pPr>
        <w:ind w:left="1320" w:hanging="440"/>
      </w:pPr>
    </w:lvl>
    <w:lvl w:ilvl="3" w:tplc="0409000F">
      <w:start w:val="1"/>
      <w:numFmt w:val="decimal"/>
      <w:lvlText w:val="%4."/>
      <w:lvlJc w:val="left"/>
      <w:pPr>
        <w:ind w:left="1760" w:hanging="440"/>
      </w:pPr>
    </w:lvl>
    <w:lvl w:ilvl="4" w:tplc="04090019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9160889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187F"/>
    <w:rsid w:val="000015CD"/>
    <w:rsid w:val="00001CB9"/>
    <w:rsid w:val="000542F4"/>
    <w:rsid w:val="00206EDC"/>
    <w:rsid w:val="00265C43"/>
    <w:rsid w:val="0028448B"/>
    <w:rsid w:val="002A70A1"/>
    <w:rsid w:val="00307E26"/>
    <w:rsid w:val="0031165A"/>
    <w:rsid w:val="00394C3A"/>
    <w:rsid w:val="003C70A3"/>
    <w:rsid w:val="00520041"/>
    <w:rsid w:val="00531D01"/>
    <w:rsid w:val="005A187F"/>
    <w:rsid w:val="005B4FD1"/>
    <w:rsid w:val="005D0D21"/>
    <w:rsid w:val="005D4260"/>
    <w:rsid w:val="00717DA6"/>
    <w:rsid w:val="00765610"/>
    <w:rsid w:val="00786580"/>
    <w:rsid w:val="007F6210"/>
    <w:rsid w:val="00807D39"/>
    <w:rsid w:val="00881C25"/>
    <w:rsid w:val="00904F94"/>
    <w:rsid w:val="009D5B34"/>
    <w:rsid w:val="009D7FD8"/>
    <w:rsid w:val="00A116E0"/>
    <w:rsid w:val="00AA372D"/>
    <w:rsid w:val="00AB0A83"/>
    <w:rsid w:val="00AD77D2"/>
    <w:rsid w:val="00B36168"/>
    <w:rsid w:val="00BD11CA"/>
    <w:rsid w:val="00C641F5"/>
    <w:rsid w:val="00CD534B"/>
    <w:rsid w:val="00DB0E82"/>
    <w:rsid w:val="00EA049B"/>
    <w:rsid w:val="00EC00F7"/>
    <w:rsid w:val="00ED7A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6D58874"/>
  <w15:chartTrackingRefBased/>
  <w15:docId w15:val="{DBD98281-687B-4034-AD6A-3139267FD5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116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116E0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116E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116E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116E0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A116E0"/>
    <w:rPr>
      <w:b/>
      <w:bCs/>
      <w:kern w:val="44"/>
      <w:sz w:val="44"/>
      <w:szCs w:val="44"/>
    </w:rPr>
  </w:style>
  <w:style w:type="paragraph" w:styleId="a7">
    <w:name w:val="List Paragraph"/>
    <w:basedOn w:val="a"/>
    <w:uiPriority w:val="34"/>
    <w:qFormat/>
    <w:rsid w:val="00A116E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E239D4-6E43-42D1-B775-CD849B5C6F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</TotalTime>
  <Pages>1</Pages>
  <Words>142</Words>
  <Characters>812</Characters>
  <Application>Microsoft Office Word</Application>
  <DocSecurity>0</DocSecurity>
  <Lines>6</Lines>
  <Paragraphs>1</Paragraphs>
  <ScaleCrop>false</ScaleCrop>
  <Company/>
  <LinksUpToDate>false</LinksUpToDate>
  <CharactersWithSpaces>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兴辉 王</dc:creator>
  <cp:keywords/>
  <dc:description/>
  <cp:lastModifiedBy>兴辉 王</cp:lastModifiedBy>
  <cp:revision>22</cp:revision>
  <dcterms:created xsi:type="dcterms:W3CDTF">2023-09-15T07:52:00Z</dcterms:created>
  <dcterms:modified xsi:type="dcterms:W3CDTF">2023-09-25T12:38:00Z</dcterms:modified>
</cp:coreProperties>
</file>